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240" w:lineRule="auto"/>
        <w:jc w:val="center"/>
        <w:rPr>
          <w:rFonts w:hAnsi="宋体"/>
          <w:b/>
          <w:bCs/>
          <w:color w:val="000000"/>
          <w:sz w:val="44"/>
          <w:szCs w:val="44"/>
        </w:rPr>
      </w:pPr>
      <w:bookmarkStart w:id="0" w:name="_Toc351203638"/>
      <w:r>
        <w:rPr>
          <w:rFonts w:hAnsi="宋体"/>
          <w:b/>
          <w:bCs/>
          <w:color w:val="000000"/>
          <w:sz w:val="44"/>
          <w:szCs w:val="44"/>
        </w:rPr>
        <w:t>安全文明施工</w:t>
      </w:r>
      <w:bookmarkEnd w:id="0"/>
      <w:r>
        <w:rPr>
          <w:rFonts w:hint="eastAsia" w:hAnsi="宋体"/>
          <w:b/>
          <w:bCs/>
          <w:color w:val="000000"/>
          <w:sz w:val="44"/>
          <w:szCs w:val="44"/>
          <w:lang w:eastAsia="zh-CN"/>
        </w:rPr>
        <w:t>责任书</w:t>
      </w:r>
    </w:p>
    <w:p>
      <w:pPr>
        <w:spacing w:line="360" w:lineRule="auto"/>
        <w:ind w:firstLine="480" w:firstLineChars="200"/>
        <w:jc w:val="left"/>
        <w:rPr>
          <w:rFonts w:hint="eastAsia" w:hAnsi="宋体" w:cs="宋体"/>
          <w:color w:val="auto"/>
          <w:szCs w:val="24"/>
          <w:u w:val="none"/>
          <w:lang w:val="en-US" w:eastAsia="zh-CN"/>
        </w:rPr>
      </w:pPr>
    </w:p>
    <w:p>
      <w:pPr>
        <w:spacing w:line="360" w:lineRule="auto"/>
        <w:jc w:val="both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发包方：新四军纪念馆（以下称甲方）</w:t>
      </w:r>
    </w:p>
    <w:p>
      <w:pPr>
        <w:spacing w:line="360" w:lineRule="auto"/>
        <w:jc w:val="both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承包方：            （以下称乙方）</w:t>
      </w:r>
    </w:p>
    <w:p>
      <w:p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u w:val="singl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为明确人物馆展陈调整制作施工的安全文明施工责任，甲乙双方达成如下协议：</w:t>
      </w:r>
    </w:p>
    <w:p>
      <w:pPr>
        <w:widowControl/>
        <w:spacing w:line="360" w:lineRule="auto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1、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乙方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必须遵守江苏省建设厅及盐城市建设主管部门颁布的《建设工程施工安全管理规定</w:t>
      </w:r>
      <w:bookmarkStart w:id="1" w:name="_GoBack"/>
      <w:bookmarkEnd w:id="1"/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》和《建设工程文明施工管理规定》。</w:t>
      </w:r>
    </w:p>
    <w:p>
      <w:p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2、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工程必须确保安全，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乙方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自行承担工程施工过程中任何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情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况下的安全责任。非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甲方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原因，发生的一切安全问题和责任与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甲方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无关，相关一切费用或民事、刑事责任均由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乙方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自理。若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乙方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不能及时处理所发生的问题和责任，并且影响到工程进度时，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甲方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有权处理相关事务，所发生的费用在支付工程款时扣除。</w:t>
      </w:r>
    </w:p>
    <w:p>
      <w:pPr>
        <w:widowControl/>
        <w:spacing w:line="360" w:lineRule="auto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3、乙方人员统一佩戴证件进场施工。</w:t>
      </w:r>
    </w:p>
    <w:p>
      <w:pPr>
        <w:widowControl/>
        <w:spacing w:line="360" w:lineRule="auto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4、乙方人员在新四军纪念馆禁止吸烟和动用明火。</w:t>
      </w:r>
    </w:p>
    <w:p>
      <w:pPr>
        <w:widowControl/>
        <w:spacing w:line="360" w:lineRule="auto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5、乙方在施工期间保持工地整洁，维护好新四军纪念馆窗口单位文明形象。</w:t>
      </w:r>
    </w:p>
    <w:p>
      <w:pPr>
        <w:widowControl/>
        <w:spacing w:line="360" w:lineRule="auto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6、乙方人员的车辆按甲方要求有序停放。</w:t>
      </w:r>
    </w:p>
    <w:p>
      <w:pPr>
        <w:widowControl/>
        <w:spacing w:line="360" w:lineRule="auto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7、乙方夜间加班和材料进场提前需通知甲方，并服从甲方统一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调度和指挥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。</w:t>
      </w:r>
    </w:p>
    <w:p>
      <w:pPr>
        <w:widowControl/>
        <w:spacing w:line="360" w:lineRule="auto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8、乙方施工不得影响新四军纪念馆正常开放。</w:t>
      </w:r>
    </w:p>
    <w:p>
      <w:pPr>
        <w:widowControl/>
        <w:spacing w:line="360" w:lineRule="auto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</w:p>
    <w:p>
      <w:pPr>
        <w:widowControl/>
        <w:spacing w:line="360" w:lineRule="auto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</w:p>
    <w:p>
      <w:pPr>
        <w:widowControl/>
        <w:spacing w:line="360" w:lineRule="auto"/>
        <w:jc w:val="both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甲方：新四军纪念馆            乙方：</w:t>
      </w:r>
    </w:p>
    <w:p>
      <w:pPr>
        <w:widowControl/>
        <w:spacing w:line="360" w:lineRule="auto"/>
        <w:jc w:val="both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（盖章）                      （盖章）</w:t>
      </w:r>
    </w:p>
    <w:p>
      <w:pPr>
        <w:widowControl/>
        <w:spacing w:line="360" w:lineRule="auto"/>
        <w:jc w:val="both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</w:p>
    <w:p>
      <w:pPr>
        <w:widowControl/>
        <w:spacing w:line="360" w:lineRule="auto"/>
        <w:jc w:val="both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</w:p>
    <w:p>
      <w:pPr>
        <w:widowControl/>
        <w:spacing w:line="360" w:lineRule="auto"/>
        <w:jc w:val="both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</w:p>
    <w:p>
      <w:pPr>
        <w:widowControl/>
        <w:spacing w:line="360" w:lineRule="auto"/>
        <w:jc w:val="both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</w:p>
    <w:p>
      <w:pPr>
        <w:widowControl/>
        <w:spacing w:line="360" w:lineRule="auto"/>
        <w:jc w:val="both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                                    年    月    日</w:t>
      </w:r>
    </w:p>
    <w:p>
      <w:pPr>
        <w:jc w:val="both"/>
        <w:rPr>
          <w:color w:val="auto"/>
          <w:u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listo MT">
    <w:altName w:val="Segoe Print"/>
    <w:panose1 w:val="02040603050505030304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6B163B"/>
    <w:rsid w:val="26B25669"/>
    <w:rsid w:val="276B163B"/>
    <w:rsid w:val="357716EE"/>
    <w:rsid w:val="421B2D84"/>
    <w:rsid w:val="5C65403D"/>
    <w:rsid w:val="6255350F"/>
    <w:rsid w:val="6595571F"/>
    <w:rsid w:val="6D3A43C4"/>
    <w:rsid w:val="7DD40254"/>
    <w:rsid w:val="7DE744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Theme="minorHAnsi" w:eastAsiaTheme="minorEastAsia" w:cstheme="minorBidi"/>
      <w:sz w:val="24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2017-09-23T02:53:00Z</dcterms:created>
  <dc:creator>Administrator</dc:creator>
  <cp:lastModifiedBy>海阔天空</cp:lastModifiedBy>
  <dcterms:modified xsi:type="dcterms:W3CDTF">2018-01-15T07:36:49Z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